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E6" w:rsidRDefault="00AC0FE6" w:rsidP="00EB58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0FE6" w:rsidRDefault="00AC0FE6" w:rsidP="00EB5891">
      <w:pPr>
        <w:jc w:val="center"/>
        <w:rPr>
          <w:rFonts w:ascii="Arial" w:hAnsi="Arial" w:cs="Arial"/>
          <w:b/>
          <w:sz w:val="24"/>
          <w:szCs w:val="24"/>
        </w:rPr>
      </w:pPr>
    </w:p>
    <w:p w:rsidR="00862962" w:rsidRPr="000A3789" w:rsidRDefault="00EB5891" w:rsidP="00EB5891">
      <w:pPr>
        <w:jc w:val="center"/>
        <w:rPr>
          <w:rFonts w:ascii="Arial" w:hAnsi="Arial" w:cs="Arial"/>
          <w:b/>
          <w:sz w:val="24"/>
          <w:szCs w:val="24"/>
        </w:rPr>
      </w:pPr>
      <w:r w:rsidRPr="000A3789">
        <w:rPr>
          <w:rFonts w:ascii="Arial" w:hAnsi="Arial" w:cs="Arial"/>
          <w:b/>
          <w:sz w:val="24"/>
          <w:szCs w:val="24"/>
        </w:rPr>
        <w:t>OBAVIJEST</w:t>
      </w:r>
    </w:p>
    <w:p w:rsidR="00EB5891" w:rsidRPr="000A3789" w:rsidRDefault="00EB5891" w:rsidP="00AC0FE6">
      <w:pPr>
        <w:jc w:val="center"/>
        <w:rPr>
          <w:rFonts w:ascii="Arial" w:hAnsi="Arial" w:cs="Arial"/>
          <w:sz w:val="24"/>
          <w:szCs w:val="24"/>
        </w:rPr>
      </w:pPr>
      <w:r w:rsidRPr="000A3789">
        <w:rPr>
          <w:rFonts w:ascii="Arial" w:hAnsi="Arial" w:cs="Arial"/>
          <w:sz w:val="24"/>
          <w:szCs w:val="24"/>
        </w:rPr>
        <w:t xml:space="preserve">O PROVEDBI SAVJETOVANJA SA ZAINTERESIRANOM JAVNOŠĆU O NACRTU </w:t>
      </w:r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TROGODIŠNJEG PROGRAMA OBVEZNOG CIJEPLJENJA U REPUBLICI HRVATSKOJ U 2019</w:t>
      </w:r>
      <w:r w:rsidR="00AC0FE6">
        <w:rPr>
          <w:rStyle w:val="zadanifontodlomka-000005"/>
          <w:rFonts w:ascii="Arial" w:hAnsi="Arial" w:cs="Arial"/>
          <w:color w:val="auto"/>
          <w:sz w:val="24"/>
          <w:szCs w:val="24"/>
        </w:rPr>
        <w:t>.</w:t>
      </w:r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-2021.  GODINI PROTIV DIFTERIJE, TETANUSA,  HRIPAVCA, DJEČJE PARALIZE, OSPICA, ZAUŠNJAKA, RUBELE, TUBERKULOZE, HEPATITISA B, BOLESTI IZAZVANIH S HAEMOPHILUS INFL. TIPA B I PNEUMOKOKNE BOLESTI</w:t>
      </w:r>
    </w:p>
    <w:p w:rsidR="00EB5891" w:rsidRPr="000A3789" w:rsidRDefault="00EB5891" w:rsidP="00AC0FE6">
      <w:pPr>
        <w:rPr>
          <w:rFonts w:ascii="Arial" w:hAnsi="Arial" w:cs="Arial"/>
          <w:sz w:val="24"/>
          <w:szCs w:val="24"/>
        </w:rPr>
      </w:pPr>
    </w:p>
    <w:p w:rsidR="00CA36F0" w:rsidRPr="000A3789" w:rsidRDefault="00AC0FE6" w:rsidP="00F32C31">
      <w:pPr>
        <w:pStyle w:val="naslov"/>
        <w:spacing w:after="0"/>
        <w:jc w:val="both"/>
        <w:rPr>
          <w:rStyle w:val="zadanifontodlomka-000005"/>
          <w:rFonts w:ascii="Arial" w:hAnsi="Arial" w:cs="Arial"/>
          <w:color w:val="auto"/>
          <w:sz w:val="24"/>
          <w:szCs w:val="24"/>
        </w:rPr>
      </w:pPr>
      <w:r>
        <w:rPr>
          <w:rStyle w:val="zadanifontodlomka-000005"/>
          <w:rFonts w:ascii="Arial" w:hAnsi="Arial" w:cs="Arial"/>
          <w:color w:val="auto"/>
          <w:sz w:val="24"/>
          <w:szCs w:val="24"/>
        </w:rPr>
        <w:t>Trogodišnji program</w:t>
      </w:r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 obveznog cijepljenja u Republici Hrvatskoj u 2019-2021.  </w:t>
      </w:r>
      <w:r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godini </w:t>
      </w:r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protiv difterije, tetanusa,  hripavca, dječje paralize, ospica, zaušnjaka, </w:t>
      </w:r>
      <w:proofErr w:type="spellStart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rubele</w:t>
      </w:r>
      <w:proofErr w:type="spellEnd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, tuberkuloze, hepatitisa B, bolesti izazvanih s </w:t>
      </w:r>
      <w:proofErr w:type="spellStart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haemophilus</w:t>
      </w:r>
      <w:proofErr w:type="spellEnd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infl</w:t>
      </w:r>
      <w:proofErr w:type="spellEnd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. tipa B i </w:t>
      </w:r>
      <w:proofErr w:type="spellStart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pneumokokne</w:t>
      </w:r>
      <w:proofErr w:type="spellEnd"/>
      <w:r w:rsidR="00463484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 </w:t>
      </w:r>
    </w:p>
    <w:p w:rsidR="00463484" w:rsidRPr="000A3789" w:rsidRDefault="00463484" w:rsidP="00F32C31">
      <w:pPr>
        <w:pStyle w:val="naslov"/>
        <w:spacing w:after="0"/>
        <w:jc w:val="both"/>
        <w:rPr>
          <w:rFonts w:ascii="Arial" w:hAnsi="Arial" w:cs="Arial"/>
          <w:sz w:val="24"/>
          <w:szCs w:val="24"/>
        </w:rPr>
      </w:pPr>
      <w:r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bolesti </w:t>
      </w:r>
      <w:r w:rsidR="00CA36F0"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 xml:space="preserve">(u daljnjem tekstu: Trogodišnji program) </w:t>
      </w:r>
      <w:r w:rsidRPr="000A3789">
        <w:rPr>
          <w:rStyle w:val="zadanifontodlomka-000005"/>
          <w:rFonts w:ascii="Arial" w:hAnsi="Arial" w:cs="Arial"/>
          <w:color w:val="auto"/>
          <w:sz w:val="24"/>
          <w:szCs w:val="24"/>
        </w:rPr>
        <w:t>donosi ministar zdravstva n</w:t>
      </w:r>
      <w:r w:rsidRPr="000A3789">
        <w:rPr>
          <w:rStyle w:val="zadanifontodlomka-000003"/>
        </w:rPr>
        <w:t xml:space="preserve">a temelju </w:t>
      </w:r>
      <w:r w:rsidR="00E965CE">
        <w:rPr>
          <w:rStyle w:val="zadanifontodlomka-000003"/>
        </w:rPr>
        <w:t xml:space="preserve"> </w:t>
      </w:r>
      <w:r w:rsidR="00AC0FE6">
        <w:rPr>
          <w:rStyle w:val="zadanifontodlomka-000003"/>
        </w:rPr>
        <w:t xml:space="preserve">članka 54. </w:t>
      </w:r>
      <w:r w:rsidR="00885AE2">
        <w:rPr>
          <w:rStyle w:val="zadanifontodlomka-000003"/>
        </w:rPr>
        <w:t xml:space="preserve">stavka 1. </w:t>
      </w:r>
      <w:r w:rsidRPr="000A3789">
        <w:rPr>
          <w:rStyle w:val="zadanifontodlomka-000003"/>
        </w:rPr>
        <w:t xml:space="preserve">Pravilnika o načinu provođenja imunizacije, </w:t>
      </w:r>
      <w:proofErr w:type="spellStart"/>
      <w:r w:rsidRPr="000A3789">
        <w:rPr>
          <w:rStyle w:val="zadanifontodlomka-000003"/>
        </w:rPr>
        <w:t>seroprofilakse</w:t>
      </w:r>
      <w:proofErr w:type="spellEnd"/>
      <w:r w:rsidRPr="000A3789">
        <w:rPr>
          <w:rStyle w:val="zadanifontodlomka-000003"/>
        </w:rPr>
        <w:t xml:space="preserve"> i </w:t>
      </w:r>
      <w:proofErr w:type="spellStart"/>
      <w:r w:rsidRPr="000A3789">
        <w:rPr>
          <w:rStyle w:val="zadanifontodlomka-000003"/>
        </w:rPr>
        <w:t>kemoprofilakse</w:t>
      </w:r>
      <w:proofErr w:type="spellEnd"/>
      <w:r w:rsidRPr="000A3789">
        <w:rPr>
          <w:rStyle w:val="zadanifontodlomka-000003"/>
        </w:rPr>
        <w:t xml:space="preserve"> protiv zaraznih bolesti te </w:t>
      </w:r>
      <w:r w:rsidR="00AC0FE6">
        <w:rPr>
          <w:rStyle w:val="zadanifontodlomka-000003"/>
        </w:rPr>
        <w:t xml:space="preserve">o </w:t>
      </w:r>
      <w:r w:rsidRPr="000A3789">
        <w:rPr>
          <w:rStyle w:val="zadanifontodlomka-000003"/>
        </w:rPr>
        <w:t xml:space="preserve">osobama koje se </w:t>
      </w:r>
      <w:r w:rsidR="00AC0FE6">
        <w:rPr>
          <w:rStyle w:val="zadanifontodlomka-000003"/>
        </w:rPr>
        <w:t>moraju podvrgnuti toj obvezi („Narodne novine“,</w:t>
      </w:r>
      <w:r w:rsidRPr="000A3789">
        <w:rPr>
          <w:rStyle w:val="zadanifontodlomka-000003"/>
        </w:rPr>
        <w:t xml:space="preserve"> broj 103/13).</w:t>
      </w:r>
      <w:r w:rsidRPr="000A3789">
        <w:rPr>
          <w:rStyle w:val="000004"/>
          <w:rFonts w:ascii="Arial" w:hAnsi="Arial" w:cs="Arial"/>
        </w:rPr>
        <w:t> </w:t>
      </w:r>
      <w:r w:rsidRPr="000A3789">
        <w:rPr>
          <w:rFonts w:ascii="Arial" w:hAnsi="Arial" w:cs="Arial"/>
          <w:sz w:val="24"/>
          <w:szCs w:val="24"/>
        </w:rPr>
        <w:t xml:space="preserve"> </w:t>
      </w:r>
    </w:p>
    <w:p w:rsidR="00CA36F0" w:rsidRPr="000A3789" w:rsidRDefault="00CA36F0" w:rsidP="00CA36F0">
      <w:pPr>
        <w:pStyle w:val="naslov"/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1D6355" w:rsidRPr="000A3789" w:rsidRDefault="00EB5891" w:rsidP="00EB5891">
      <w:pPr>
        <w:jc w:val="both"/>
        <w:rPr>
          <w:rFonts w:ascii="Arial" w:hAnsi="Arial" w:cs="Arial"/>
          <w:sz w:val="24"/>
          <w:szCs w:val="24"/>
        </w:rPr>
      </w:pPr>
      <w:r w:rsidRPr="000A3789">
        <w:rPr>
          <w:rFonts w:ascii="Arial" w:hAnsi="Arial" w:cs="Arial"/>
          <w:sz w:val="24"/>
          <w:szCs w:val="24"/>
        </w:rPr>
        <w:t>Nacrt</w:t>
      </w:r>
      <w:r w:rsidR="00CA36F0" w:rsidRPr="000A3789">
        <w:rPr>
          <w:rFonts w:ascii="Arial" w:hAnsi="Arial" w:cs="Arial"/>
          <w:sz w:val="24"/>
          <w:szCs w:val="24"/>
        </w:rPr>
        <w:t>om Trogodišnjeg programa</w:t>
      </w:r>
      <w:r w:rsidRPr="000A3789">
        <w:rPr>
          <w:rFonts w:ascii="Arial" w:hAnsi="Arial" w:cs="Arial"/>
          <w:sz w:val="24"/>
          <w:szCs w:val="24"/>
        </w:rPr>
        <w:t xml:space="preserve"> </w:t>
      </w:r>
      <w:r w:rsidR="00CA36F0" w:rsidRPr="000A3789">
        <w:rPr>
          <w:rFonts w:ascii="Arial" w:hAnsi="Arial" w:cs="Arial"/>
          <w:sz w:val="24"/>
          <w:szCs w:val="24"/>
        </w:rPr>
        <w:t>uređuj</w:t>
      </w:r>
      <w:r w:rsidR="001D6355" w:rsidRPr="000A3789">
        <w:rPr>
          <w:rFonts w:ascii="Arial" w:hAnsi="Arial" w:cs="Arial"/>
          <w:sz w:val="24"/>
          <w:szCs w:val="24"/>
        </w:rPr>
        <w:t>u</w:t>
      </w:r>
      <w:r w:rsidR="00CA36F0" w:rsidRPr="000A3789">
        <w:rPr>
          <w:rFonts w:ascii="Arial" w:hAnsi="Arial" w:cs="Arial"/>
          <w:sz w:val="24"/>
          <w:szCs w:val="24"/>
        </w:rPr>
        <w:t xml:space="preserve"> se stručne smjernice za provedbu programa </w:t>
      </w:r>
      <w:r w:rsidR="001C0D53" w:rsidRPr="000A3789">
        <w:rPr>
          <w:rFonts w:ascii="Arial" w:hAnsi="Arial" w:cs="Arial"/>
          <w:sz w:val="24"/>
          <w:szCs w:val="24"/>
        </w:rPr>
        <w:t xml:space="preserve">obveznih </w:t>
      </w:r>
      <w:r w:rsidR="00CA36F0" w:rsidRPr="000A3789">
        <w:rPr>
          <w:rFonts w:ascii="Arial" w:hAnsi="Arial" w:cs="Arial"/>
          <w:sz w:val="24"/>
          <w:szCs w:val="24"/>
        </w:rPr>
        <w:t xml:space="preserve">cijepljenja tijekom trogodišnjeg perioda na prijedlog </w:t>
      </w:r>
      <w:r w:rsidR="00CA36F0" w:rsidRPr="000A3789">
        <w:rPr>
          <w:rFonts w:ascii="Arial" w:eastAsia="MS Mincho" w:hAnsi="Arial" w:cs="Arial"/>
          <w:sz w:val="24"/>
          <w:szCs w:val="24"/>
        </w:rPr>
        <w:t>Službe za epidemiologiju zaraznih bolesti Hrvatskog zavoda za javno zdravstvo</w:t>
      </w:r>
      <w:r w:rsidR="00F32C31">
        <w:rPr>
          <w:rFonts w:ascii="Arial" w:hAnsi="Arial" w:cs="Arial"/>
          <w:sz w:val="24"/>
          <w:szCs w:val="24"/>
        </w:rPr>
        <w:t xml:space="preserve">. </w:t>
      </w:r>
      <w:r w:rsidR="00CA36F0" w:rsidRPr="000A3789">
        <w:rPr>
          <w:rFonts w:ascii="Arial" w:hAnsi="Arial" w:cs="Arial"/>
          <w:sz w:val="24"/>
          <w:szCs w:val="24"/>
        </w:rPr>
        <w:t>Nacr</w:t>
      </w:r>
      <w:r w:rsidR="001D6355" w:rsidRPr="000A3789">
        <w:rPr>
          <w:rFonts w:ascii="Arial" w:hAnsi="Arial" w:cs="Arial"/>
          <w:sz w:val="24"/>
          <w:szCs w:val="24"/>
        </w:rPr>
        <w:t xml:space="preserve">t Trogodišnjeg programa sukladan je stručnim </w:t>
      </w:r>
      <w:r w:rsidR="00CA36F0" w:rsidRPr="000A3789">
        <w:rPr>
          <w:rFonts w:ascii="Arial" w:hAnsi="Arial" w:cs="Arial"/>
          <w:sz w:val="24"/>
          <w:szCs w:val="24"/>
        </w:rPr>
        <w:t>preporukama Savjetodavnog odbora</w:t>
      </w:r>
      <w:r w:rsidR="001D6355" w:rsidRPr="000A3789">
        <w:rPr>
          <w:rFonts w:ascii="Arial" w:hAnsi="Arial" w:cs="Arial"/>
          <w:sz w:val="24"/>
          <w:szCs w:val="24"/>
        </w:rPr>
        <w:t xml:space="preserve"> za cijepljenje.</w:t>
      </w:r>
    </w:p>
    <w:p w:rsidR="00EC552B" w:rsidRPr="000A3789" w:rsidRDefault="001D6355" w:rsidP="00EB5891">
      <w:pPr>
        <w:jc w:val="both"/>
        <w:rPr>
          <w:rFonts w:ascii="Arial" w:hAnsi="Arial" w:cs="Arial"/>
          <w:sz w:val="24"/>
          <w:szCs w:val="24"/>
        </w:rPr>
      </w:pPr>
      <w:r w:rsidRPr="000A3789">
        <w:rPr>
          <w:rFonts w:ascii="Arial" w:hAnsi="Arial" w:cs="Arial"/>
          <w:sz w:val="24"/>
          <w:szCs w:val="24"/>
        </w:rPr>
        <w:t xml:space="preserve">Donošenje Trogodišnjeg programa u skladu </w:t>
      </w:r>
      <w:r w:rsidR="00EC552B" w:rsidRPr="000A3789">
        <w:rPr>
          <w:rFonts w:ascii="Arial" w:hAnsi="Arial" w:cs="Arial"/>
          <w:sz w:val="24"/>
          <w:szCs w:val="24"/>
        </w:rPr>
        <w:t xml:space="preserve">je sa </w:t>
      </w:r>
      <w:r w:rsidRPr="000A3789">
        <w:rPr>
          <w:rFonts w:ascii="Arial" w:hAnsi="Arial" w:cs="Arial"/>
          <w:sz w:val="24"/>
          <w:szCs w:val="24"/>
        </w:rPr>
        <w:t>pripremama za donošenj</w:t>
      </w:r>
      <w:r w:rsidR="00EC552B" w:rsidRPr="000A3789">
        <w:rPr>
          <w:rFonts w:ascii="Arial" w:hAnsi="Arial" w:cs="Arial"/>
          <w:sz w:val="24"/>
          <w:szCs w:val="24"/>
        </w:rPr>
        <w:t xml:space="preserve">e predmetnog dokumenta u 2018. godini te je ujedno i osnova za donošenje </w:t>
      </w:r>
      <w:r w:rsidRPr="000A3789">
        <w:rPr>
          <w:rFonts w:ascii="Arial" w:hAnsi="Arial" w:cs="Arial"/>
          <w:sz w:val="24"/>
          <w:szCs w:val="24"/>
        </w:rPr>
        <w:t>Godišnj</w:t>
      </w:r>
      <w:r w:rsidR="00EC552B" w:rsidRPr="000A3789">
        <w:rPr>
          <w:rFonts w:ascii="Arial" w:hAnsi="Arial" w:cs="Arial"/>
          <w:sz w:val="24"/>
          <w:szCs w:val="24"/>
        </w:rPr>
        <w:t>eg</w:t>
      </w:r>
      <w:r w:rsidRPr="000A3789">
        <w:rPr>
          <w:rFonts w:ascii="Arial" w:hAnsi="Arial" w:cs="Arial"/>
          <w:sz w:val="24"/>
          <w:szCs w:val="24"/>
        </w:rPr>
        <w:t xml:space="preserve"> programa cije</w:t>
      </w:r>
      <w:r w:rsidR="00EC552B" w:rsidRPr="000A3789">
        <w:rPr>
          <w:rFonts w:ascii="Arial" w:hAnsi="Arial" w:cs="Arial"/>
          <w:sz w:val="24"/>
          <w:szCs w:val="24"/>
        </w:rPr>
        <w:t>p</w:t>
      </w:r>
      <w:r w:rsidRPr="000A3789">
        <w:rPr>
          <w:rFonts w:ascii="Arial" w:hAnsi="Arial" w:cs="Arial"/>
          <w:sz w:val="24"/>
          <w:szCs w:val="24"/>
        </w:rPr>
        <w:t>ljenja</w:t>
      </w:r>
      <w:r w:rsidR="00EC552B" w:rsidRPr="000A3789">
        <w:rPr>
          <w:rFonts w:ascii="Arial" w:hAnsi="Arial" w:cs="Arial"/>
          <w:sz w:val="24"/>
          <w:szCs w:val="24"/>
        </w:rPr>
        <w:t xml:space="preserve"> u 2019. godini. Predmetni Trogodišnji program je stručni temelj za </w:t>
      </w:r>
      <w:r w:rsidRPr="000A3789">
        <w:rPr>
          <w:rFonts w:ascii="Arial" w:hAnsi="Arial" w:cs="Arial"/>
          <w:sz w:val="24"/>
          <w:szCs w:val="24"/>
        </w:rPr>
        <w:t xml:space="preserve"> osiguranj</w:t>
      </w:r>
      <w:r w:rsidR="00EC552B" w:rsidRPr="000A3789">
        <w:rPr>
          <w:rFonts w:ascii="Arial" w:hAnsi="Arial" w:cs="Arial"/>
          <w:sz w:val="24"/>
          <w:szCs w:val="24"/>
        </w:rPr>
        <w:t>e</w:t>
      </w:r>
      <w:r w:rsidRPr="000A3789">
        <w:rPr>
          <w:rFonts w:ascii="Arial" w:hAnsi="Arial" w:cs="Arial"/>
          <w:sz w:val="24"/>
          <w:szCs w:val="24"/>
        </w:rPr>
        <w:t xml:space="preserve"> sveobuhvatne zdravstvene zaštite tijekom naredne tri godine </w:t>
      </w:r>
      <w:r w:rsidR="00EC552B" w:rsidRPr="000A3789">
        <w:rPr>
          <w:rFonts w:ascii="Arial" w:hAnsi="Arial" w:cs="Arial"/>
          <w:sz w:val="24"/>
          <w:szCs w:val="24"/>
        </w:rPr>
        <w:t xml:space="preserve">u području prevencije zdravlja cijepljenjem. Trogodišnji program, kao i u prethodnim periodima, ima </w:t>
      </w:r>
      <w:r w:rsidR="001C0D53" w:rsidRPr="000A3789">
        <w:rPr>
          <w:rFonts w:ascii="Arial" w:hAnsi="Arial" w:cs="Arial"/>
          <w:sz w:val="24"/>
          <w:szCs w:val="24"/>
        </w:rPr>
        <w:t>za cilj prevenirati zarazne bolesti protiv kojih se cijepi sukladno stručnim preporukama koje su te</w:t>
      </w:r>
      <w:r w:rsidR="00B044E3" w:rsidRPr="000A3789">
        <w:rPr>
          <w:rFonts w:ascii="Arial" w:hAnsi="Arial" w:cs="Arial"/>
          <w:sz w:val="24"/>
          <w:szCs w:val="24"/>
        </w:rPr>
        <w:t>meljene na znanstvenim dokazima.</w:t>
      </w:r>
    </w:p>
    <w:p w:rsidR="001D6355" w:rsidRPr="000A3789" w:rsidRDefault="00EB5891" w:rsidP="00EB5891">
      <w:pPr>
        <w:jc w:val="both"/>
        <w:rPr>
          <w:rFonts w:ascii="Arial" w:hAnsi="Arial" w:cs="Arial"/>
          <w:sz w:val="24"/>
          <w:szCs w:val="24"/>
        </w:rPr>
      </w:pPr>
      <w:r w:rsidRPr="000A3789">
        <w:rPr>
          <w:rFonts w:ascii="Arial" w:hAnsi="Arial" w:cs="Arial"/>
          <w:sz w:val="24"/>
          <w:szCs w:val="24"/>
        </w:rPr>
        <w:t xml:space="preserve">U pripremama </w:t>
      </w:r>
      <w:r w:rsidR="00CA36F0" w:rsidRPr="000A3789">
        <w:rPr>
          <w:rFonts w:ascii="Arial" w:hAnsi="Arial" w:cs="Arial"/>
          <w:sz w:val="24"/>
          <w:szCs w:val="24"/>
        </w:rPr>
        <w:t xml:space="preserve">Trogodišnjeg programa </w:t>
      </w:r>
      <w:r w:rsidR="001D6355" w:rsidRPr="000A3789">
        <w:rPr>
          <w:rFonts w:ascii="Arial" w:hAnsi="Arial" w:cs="Arial"/>
          <w:sz w:val="24"/>
          <w:szCs w:val="24"/>
        </w:rPr>
        <w:t>konzultirani su</w:t>
      </w:r>
      <w:r w:rsidRPr="000A3789">
        <w:rPr>
          <w:rFonts w:ascii="Arial" w:hAnsi="Arial" w:cs="Arial"/>
          <w:sz w:val="24"/>
          <w:szCs w:val="24"/>
        </w:rPr>
        <w:t xml:space="preserve"> </w:t>
      </w:r>
      <w:r w:rsidR="001D6355" w:rsidRPr="000A3789">
        <w:rPr>
          <w:rFonts w:ascii="Arial" w:hAnsi="Arial" w:cs="Arial"/>
          <w:sz w:val="24"/>
          <w:szCs w:val="24"/>
        </w:rPr>
        <w:t>predstavnici relevantnih stručnih društava Hrvatskog liječničkog zbora okupljeni u Savjetodavnom odboru za cijepljenje.</w:t>
      </w:r>
    </w:p>
    <w:p w:rsidR="00EB5891" w:rsidRPr="000A3789" w:rsidRDefault="00EB5891" w:rsidP="00EB5891">
      <w:pPr>
        <w:jc w:val="both"/>
        <w:rPr>
          <w:rFonts w:ascii="Arial" w:hAnsi="Arial" w:cs="Arial"/>
          <w:sz w:val="24"/>
          <w:szCs w:val="24"/>
        </w:rPr>
      </w:pPr>
      <w:r w:rsidRPr="000A3789">
        <w:rPr>
          <w:rFonts w:ascii="Arial" w:hAnsi="Arial" w:cs="Arial"/>
          <w:sz w:val="24"/>
          <w:szCs w:val="24"/>
        </w:rPr>
        <w:t xml:space="preserve">Slijedom navedenoga, a u cilju žurnog </w:t>
      </w:r>
      <w:r w:rsidR="001D6355" w:rsidRPr="000A3789">
        <w:rPr>
          <w:rFonts w:ascii="Arial" w:hAnsi="Arial" w:cs="Arial"/>
          <w:sz w:val="24"/>
          <w:szCs w:val="24"/>
        </w:rPr>
        <w:t>donošenja</w:t>
      </w:r>
      <w:r w:rsidRPr="000A3789">
        <w:rPr>
          <w:rFonts w:ascii="Arial" w:hAnsi="Arial" w:cs="Arial"/>
          <w:sz w:val="24"/>
          <w:szCs w:val="24"/>
        </w:rPr>
        <w:t xml:space="preserve"> </w:t>
      </w:r>
      <w:r w:rsidR="00F32C31">
        <w:rPr>
          <w:rFonts w:ascii="Arial" w:hAnsi="Arial" w:cs="Arial"/>
          <w:sz w:val="24"/>
          <w:szCs w:val="24"/>
        </w:rPr>
        <w:t>Trogodišnjeg programa</w:t>
      </w:r>
      <w:r w:rsidRPr="000A3789">
        <w:rPr>
          <w:rFonts w:ascii="Arial" w:hAnsi="Arial" w:cs="Arial"/>
          <w:sz w:val="24"/>
          <w:szCs w:val="24"/>
        </w:rPr>
        <w:t>, Ministarstvo zdravstva prov</w:t>
      </w:r>
      <w:r w:rsidR="00EC552B" w:rsidRPr="000A3789">
        <w:rPr>
          <w:rFonts w:ascii="Arial" w:hAnsi="Arial" w:cs="Arial"/>
          <w:sz w:val="24"/>
          <w:szCs w:val="24"/>
        </w:rPr>
        <w:t>odi</w:t>
      </w:r>
      <w:r w:rsidRPr="000A3789">
        <w:rPr>
          <w:rFonts w:ascii="Arial" w:hAnsi="Arial" w:cs="Arial"/>
          <w:sz w:val="24"/>
          <w:szCs w:val="24"/>
        </w:rPr>
        <w:t xml:space="preserve"> savjetovanje sa zainteresiranom javnošću o Nacrtu </w:t>
      </w:r>
      <w:r w:rsidR="00F32C31">
        <w:rPr>
          <w:rFonts w:ascii="Arial" w:hAnsi="Arial" w:cs="Arial"/>
          <w:sz w:val="24"/>
          <w:szCs w:val="24"/>
        </w:rPr>
        <w:t xml:space="preserve">Programa </w:t>
      </w:r>
      <w:r w:rsidRPr="000A3789">
        <w:rPr>
          <w:rFonts w:ascii="Arial" w:hAnsi="Arial" w:cs="Arial"/>
          <w:sz w:val="24"/>
          <w:szCs w:val="24"/>
        </w:rPr>
        <w:t xml:space="preserve">u trajanju od </w:t>
      </w:r>
      <w:r w:rsidR="00570F45">
        <w:rPr>
          <w:rFonts w:ascii="Arial" w:hAnsi="Arial" w:cs="Arial"/>
          <w:sz w:val="24"/>
          <w:szCs w:val="24"/>
        </w:rPr>
        <w:t>19</w:t>
      </w:r>
      <w:r w:rsidRPr="000A3789">
        <w:rPr>
          <w:rFonts w:ascii="Arial" w:hAnsi="Arial" w:cs="Arial"/>
          <w:sz w:val="24"/>
          <w:szCs w:val="24"/>
        </w:rPr>
        <w:t xml:space="preserve"> dana.</w:t>
      </w:r>
    </w:p>
    <w:p w:rsidR="00EB5891" w:rsidRPr="000A3789" w:rsidRDefault="00EB5891" w:rsidP="00EB5891">
      <w:pPr>
        <w:jc w:val="both"/>
        <w:rPr>
          <w:rFonts w:ascii="Arial" w:hAnsi="Arial" w:cs="Arial"/>
          <w:sz w:val="24"/>
          <w:szCs w:val="24"/>
        </w:rPr>
      </w:pPr>
    </w:p>
    <w:sectPr w:rsidR="00EB5891" w:rsidRPr="000A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E"/>
    <w:rsid w:val="00003E86"/>
    <w:rsid w:val="000A3789"/>
    <w:rsid w:val="001C0D53"/>
    <w:rsid w:val="001D6355"/>
    <w:rsid w:val="00460885"/>
    <w:rsid w:val="00463484"/>
    <w:rsid w:val="0055615E"/>
    <w:rsid w:val="00570F45"/>
    <w:rsid w:val="005C558B"/>
    <w:rsid w:val="007A2D0E"/>
    <w:rsid w:val="00862962"/>
    <w:rsid w:val="00885AE2"/>
    <w:rsid w:val="00AC0FE6"/>
    <w:rsid w:val="00B044E3"/>
    <w:rsid w:val="00CA36F0"/>
    <w:rsid w:val="00E965CE"/>
    <w:rsid w:val="00EB5891"/>
    <w:rsid w:val="00EC552B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F75D-5CC1-47A3-86B8-C34375BC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463484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character" w:customStyle="1" w:styleId="zadanifontodlomka-000003">
    <w:name w:val="zadanifontodlomka-000003"/>
    <w:basedOn w:val="Zadanifontodlomka"/>
    <w:rsid w:val="00463484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463484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463484"/>
    <w:rPr>
      <w:rFonts w:ascii="Cambria" w:hAnsi="Cambria" w:hint="default"/>
      <w:b w:val="0"/>
      <w:bCs w:val="0"/>
      <w:color w:val="17365D"/>
      <w:sz w:val="40"/>
      <w:szCs w:val="40"/>
    </w:rPr>
  </w:style>
  <w:style w:type="character" w:styleId="Referencakomentara">
    <w:name w:val="annotation reference"/>
    <w:basedOn w:val="Zadanifontodlomka"/>
    <w:uiPriority w:val="99"/>
    <w:semiHidden/>
    <w:unhideWhenUsed/>
    <w:rsid w:val="001D63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63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63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3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3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2</cp:revision>
  <cp:lastPrinted>2018-06-27T15:26:00Z</cp:lastPrinted>
  <dcterms:created xsi:type="dcterms:W3CDTF">2018-06-27T19:45:00Z</dcterms:created>
  <dcterms:modified xsi:type="dcterms:W3CDTF">2018-06-27T19:45:00Z</dcterms:modified>
</cp:coreProperties>
</file>